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E92" w:rsidRPr="00BE5B79" w:rsidRDefault="00384F84" w:rsidP="00BE5B79">
      <w:pPr>
        <w:pStyle w:val="Web"/>
        <w:shd w:val="clear" w:color="auto" w:fill="FFFFFF"/>
        <w:spacing w:before="75" w:beforeAutospacing="0" w:after="75" w:afterAutospacing="0"/>
        <w:jc w:val="center"/>
        <w:rPr>
          <w:rFonts w:asciiTheme="minorHAnsi" w:hAnsiTheme="minorHAnsi" w:cstheme="minorHAnsi"/>
          <w:color w:val="000000"/>
          <w:lang w:val="en-US"/>
        </w:rPr>
      </w:pPr>
      <w:r>
        <w:rPr>
          <w:noProof/>
        </w:rPr>
        <w:drawing>
          <wp:inline distT="0" distB="0" distL="0" distR="0">
            <wp:extent cx="3724275" cy="628650"/>
            <wp:effectExtent l="0" t="0" r="9525" b="0"/>
            <wp:docPr id="2" name="Picture 1" descr="http://eef.gr/images/ee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ef.gr/images/eeflogo.png"/>
                    <pic:cNvPicPr>
                      <a:picLocks noChangeAspect="1" noChangeArrowheads="1"/>
                    </pic:cNvPicPr>
                  </pic:nvPicPr>
                  <pic:blipFill>
                    <a:blip r:embed="rId6"/>
                    <a:srcRect/>
                    <a:stretch>
                      <a:fillRect/>
                    </a:stretch>
                  </pic:blipFill>
                  <pic:spPr bwMode="auto">
                    <a:xfrm>
                      <a:off x="0" y="0"/>
                      <a:ext cx="3724275" cy="628650"/>
                    </a:xfrm>
                    <a:prstGeom prst="rect">
                      <a:avLst/>
                    </a:prstGeom>
                    <a:noFill/>
                    <a:ln w="9525">
                      <a:noFill/>
                      <a:miter lim="800000"/>
                      <a:headEnd/>
                      <a:tailEnd/>
                    </a:ln>
                  </pic:spPr>
                </pic:pic>
              </a:graphicData>
            </a:graphic>
          </wp:inline>
        </w:drawing>
      </w:r>
    </w:p>
    <w:p w:rsidR="00E139A5" w:rsidRPr="00F56F65" w:rsidRDefault="00E139A5" w:rsidP="00E139A5">
      <w:pPr>
        <w:jc w:val="center"/>
        <w:rPr>
          <w:rFonts w:eastAsia="Times New Roman"/>
          <w:b/>
          <w:i/>
          <w:lang w:eastAsia="el-GR"/>
        </w:rPr>
      </w:pPr>
      <w:r>
        <w:rPr>
          <w:rFonts w:eastAsia="Times New Roman"/>
          <w:b/>
          <w:i/>
          <w:lang w:eastAsia="el-GR"/>
        </w:rPr>
        <w:t>Γριβαίων 6 Αθήνα 10680</w:t>
      </w:r>
      <w:r w:rsidRPr="00E139A5">
        <w:rPr>
          <w:rFonts w:eastAsia="Times New Roman"/>
          <w:b/>
          <w:i/>
          <w:lang w:eastAsia="el-GR"/>
        </w:rPr>
        <w:t xml:space="preserve"> </w:t>
      </w:r>
      <w:r>
        <w:rPr>
          <w:rFonts w:eastAsia="Times New Roman"/>
          <w:b/>
          <w:i/>
          <w:lang w:eastAsia="el-GR"/>
        </w:rPr>
        <w:t>- Τηλ</w:t>
      </w:r>
      <w:bookmarkStart w:id="0" w:name="_GoBack"/>
      <w:bookmarkEnd w:id="0"/>
      <w:r>
        <w:rPr>
          <w:rFonts w:eastAsia="Times New Roman"/>
          <w:b/>
          <w:i/>
          <w:lang w:eastAsia="el-GR"/>
        </w:rPr>
        <w:t xml:space="preserve">: 2103635701 - </w:t>
      </w:r>
      <w:r>
        <w:rPr>
          <w:rFonts w:eastAsia="Times New Roman"/>
          <w:b/>
          <w:i/>
          <w:lang w:val="en-US" w:eastAsia="el-GR"/>
        </w:rPr>
        <w:t>e</w:t>
      </w:r>
      <w:r>
        <w:rPr>
          <w:rFonts w:eastAsia="Times New Roman"/>
          <w:b/>
          <w:i/>
          <w:lang w:eastAsia="el-GR"/>
        </w:rPr>
        <w:t>-</w:t>
      </w:r>
      <w:r>
        <w:rPr>
          <w:rFonts w:eastAsia="Times New Roman"/>
          <w:b/>
          <w:i/>
          <w:lang w:val="en-US" w:eastAsia="el-GR"/>
        </w:rPr>
        <w:t>mail</w:t>
      </w:r>
      <w:r>
        <w:rPr>
          <w:rFonts w:eastAsia="Times New Roman"/>
          <w:b/>
          <w:i/>
          <w:lang w:eastAsia="el-GR"/>
        </w:rPr>
        <w:t xml:space="preserve">:  </w:t>
      </w:r>
      <w:hyperlink r:id="rId7" w:history="1">
        <w:r>
          <w:rPr>
            <w:rStyle w:val="-"/>
            <w:rFonts w:eastAsia="Times New Roman"/>
            <w:b/>
            <w:i/>
            <w:lang w:val="en-US" w:eastAsia="el-GR"/>
          </w:rPr>
          <w:t>eef</w:t>
        </w:r>
        <w:r>
          <w:rPr>
            <w:rStyle w:val="-"/>
            <w:rFonts w:eastAsia="Times New Roman"/>
            <w:b/>
            <w:i/>
            <w:lang w:eastAsia="el-GR"/>
          </w:rPr>
          <w:t>.</w:t>
        </w:r>
        <w:r>
          <w:rPr>
            <w:rStyle w:val="-"/>
            <w:rFonts w:eastAsia="Times New Roman"/>
            <w:b/>
            <w:i/>
            <w:lang w:val="en-US" w:eastAsia="el-GR"/>
          </w:rPr>
          <w:t>athens</w:t>
        </w:r>
        <w:r>
          <w:rPr>
            <w:rStyle w:val="-"/>
            <w:rFonts w:eastAsia="Times New Roman"/>
            <w:b/>
            <w:i/>
            <w:lang w:eastAsia="el-GR"/>
          </w:rPr>
          <w:t>@</w:t>
        </w:r>
        <w:r>
          <w:rPr>
            <w:rStyle w:val="-"/>
            <w:rFonts w:eastAsia="Times New Roman"/>
            <w:b/>
            <w:i/>
            <w:lang w:val="en-US" w:eastAsia="el-GR"/>
          </w:rPr>
          <w:t>gmail</w:t>
        </w:r>
        <w:r>
          <w:rPr>
            <w:rStyle w:val="-"/>
            <w:rFonts w:eastAsia="Times New Roman"/>
            <w:b/>
            <w:i/>
            <w:lang w:eastAsia="el-GR"/>
          </w:rPr>
          <w:t>.</w:t>
        </w:r>
        <w:r>
          <w:rPr>
            <w:rStyle w:val="-"/>
            <w:rFonts w:eastAsia="Times New Roman"/>
            <w:b/>
            <w:i/>
            <w:lang w:val="en-US" w:eastAsia="el-GR"/>
          </w:rPr>
          <w:t>com</w:t>
        </w:r>
      </w:hyperlink>
    </w:p>
    <w:p w:rsidR="00E139A5" w:rsidRPr="00E139A5" w:rsidRDefault="00E139A5" w:rsidP="00E139A5">
      <w:pPr>
        <w:jc w:val="center"/>
        <w:rPr>
          <w:rFonts w:eastAsia="Times New Roman"/>
          <w:b/>
          <w:i/>
          <w:lang w:eastAsia="el-GR"/>
        </w:rPr>
      </w:pPr>
    </w:p>
    <w:p w:rsidR="002A6D8F" w:rsidRPr="006E0E0A" w:rsidRDefault="00375DF6" w:rsidP="00375DF6">
      <w:pPr>
        <w:pStyle w:val="Web"/>
        <w:shd w:val="clear" w:color="auto" w:fill="FFFFFF"/>
        <w:spacing w:before="75" w:beforeAutospacing="0" w:after="75" w:afterAutospacing="0"/>
        <w:rPr>
          <w:rFonts w:ascii="Arial" w:hAnsi="Arial" w:cs="Arial"/>
          <w:b/>
          <w:bCs/>
          <w:color w:val="000000"/>
        </w:rPr>
      </w:pPr>
      <w:r w:rsidRPr="006E0E0A">
        <w:rPr>
          <w:rStyle w:val="a3"/>
          <w:rFonts w:ascii="Arial" w:hAnsi="Arial" w:cs="Arial"/>
          <w:color w:val="000000"/>
          <w:sz w:val="22"/>
          <w:szCs w:val="22"/>
        </w:rPr>
        <w:t>ΕΤΗΣΙΟ ΕΠΙΜΟΡΦΩΤΙΚΟ ΠΡΟΓΡΑΜΜΑ 500 ΩΡΩΝ ΣΤΗΝ ΕΙΔΙΚΗ ΕΚΠΑΙΔΕΥΣΗ</w:t>
      </w:r>
      <w:r w:rsidR="001D2B18" w:rsidRPr="001D2B18">
        <w:rPr>
          <w:rStyle w:val="a3"/>
          <w:rFonts w:ascii="Arial" w:hAnsi="Arial" w:cs="Arial"/>
          <w:color w:val="000000"/>
          <w:sz w:val="22"/>
          <w:szCs w:val="22"/>
        </w:rPr>
        <w:t xml:space="preserve"> </w:t>
      </w:r>
      <w:r>
        <w:rPr>
          <w:rStyle w:val="a3"/>
          <w:rFonts w:ascii="Arial" w:hAnsi="Arial" w:cs="Arial"/>
          <w:color w:val="000000"/>
          <w:sz w:val="21"/>
          <w:szCs w:val="21"/>
        </w:rPr>
        <w:t>ΑΠΟ ΤΗΝ ΕΝΩΣΗ ΕΛΛΗΝΩΝ ΦΥΣΙΚΩΝ</w:t>
      </w:r>
      <w:r w:rsidR="001D2B18" w:rsidRPr="001D2B18">
        <w:rPr>
          <w:rStyle w:val="a3"/>
          <w:rFonts w:ascii="Arial" w:hAnsi="Arial" w:cs="Arial"/>
          <w:color w:val="000000"/>
          <w:sz w:val="21"/>
          <w:szCs w:val="21"/>
        </w:rPr>
        <w:t xml:space="preserve"> </w:t>
      </w:r>
      <w:r w:rsidR="006E0E0A">
        <w:rPr>
          <w:rStyle w:val="a3"/>
          <w:rFonts w:ascii="Arial" w:hAnsi="Arial" w:cs="Arial"/>
          <w:color w:val="000000"/>
          <w:sz w:val="21"/>
          <w:szCs w:val="21"/>
        </w:rPr>
        <w:t>ΣΕ ΣΥΝΕΡΓΑΣΙΑ ΜΕ ΤΟ ΠΑΝΕΠΙΣΤΗΜΙΟ ΑΙΓΑΙΟΥ</w:t>
      </w:r>
      <w:r>
        <w:rPr>
          <w:rFonts w:ascii="Arial" w:hAnsi="Arial" w:cs="Arial"/>
          <w:color w:val="000000"/>
          <w:sz w:val="21"/>
          <w:szCs w:val="21"/>
        </w:rPr>
        <w:br/>
      </w:r>
      <w:r>
        <w:rPr>
          <w:rStyle w:val="a3"/>
          <w:rFonts w:ascii="Arial" w:hAnsi="Arial" w:cs="Arial"/>
          <w:color w:val="000000"/>
          <w:sz w:val="21"/>
          <w:szCs w:val="21"/>
        </w:rPr>
        <w:t> </w:t>
      </w:r>
      <w:r>
        <w:rPr>
          <w:rFonts w:ascii="Arial" w:hAnsi="Arial" w:cs="Arial"/>
          <w:color w:val="000000"/>
          <w:sz w:val="21"/>
          <w:szCs w:val="21"/>
        </w:rPr>
        <w:br/>
      </w:r>
      <w:r>
        <w:rPr>
          <w:rStyle w:val="a3"/>
          <w:rFonts w:ascii="Arial" w:hAnsi="Arial" w:cs="Arial"/>
          <w:color w:val="000000"/>
          <w:sz w:val="21"/>
          <w:szCs w:val="21"/>
        </w:rPr>
        <w:t>ΕΤΗΣΙΟ ΕΠΙΜΟΡΦΩΤΙΚΟ ΠΡΟΓΡΑΜΜΑ 500 ΩΡΩΝ ΣΤΗΝ ΕΙΔΙΚΗ ΕΚΠΑΙΔΕΥΣΗ                   (ΕΙΔΙΚΗ ΑΓΩΓΗ)</w:t>
      </w:r>
      <w:r>
        <w:rPr>
          <w:rFonts w:ascii="Arial" w:hAnsi="Arial" w:cs="Arial"/>
          <w:color w:val="000000"/>
          <w:sz w:val="21"/>
          <w:szCs w:val="21"/>
        </w:rPr>
        <w:br/>
        <w:t> </w:t>
      </w:r>
      <w:r>
        <w:rPr>
          <w:rFonts w:ascii="Arial" w:hAnsi="Arial" w:cs="Arial"/>
          <w:color w:val="000000"/>
          <w:sz w:val="21"/>
          <w:szCs w:val="21"/>
        </w:rPr>
        <w:br/>
        <w:t>Αποτελεί κοινή παραδοχή ότι η παροχή υψηλής ποιότητας εκπαίδευσης αποτελεί καθοριστικό παράγοντα προσωπικής επιτυχίας κάθε νέου και κάθε πολίτη με αναπηρία, αλλά και το σημαντικότερο μοχλό ανάπτυξης της κοινωνίας και της οικονομίας κάθε χώρας. Η Ένωση Ελλήνων Φυσικών, στο πλαίσιο επιμόρφωσης των μελών της και μη συνεχίζει και αυτή τη χρονιά την επιτυχημένη πορεία της στον τομέα της Εξειδίκευσης στην ΕΙΔΙΚΗ ΕΚΠΑΙΔΕΥΣΗ.</w:t>
      </w:r>
      <w:r>
        <w:rPr>
          <w:rStyle w:val="apple-converted-space"/>
          <w:rFonts w:ascii="Arial" w:hAnsi="Arial" w:cs="Arial"/>
          <w:color w:val="000000"/>
          <w:sz w:val="21"/>
          <w:szCs w:val="21"/>
        </w:rPr>
        <w:t> </w:t>
      </w:r>
      <w:r>
        <w:rPr>
          <w:rFonts w:ascii="Arial" w:hAnsi="Arial" w:cs="Arial"/>
          <w:color w:val="000000"/>
          <w:sz w:val="21"/>
          <w:szCs w:val="21"/>
        </w:rPr>
        <w:br/>
        <w:t> </w:t>
      </w:r>
      <w:r>
        <w:rPr>
          <w:rFonts w:ascii="Arial" w:hAnsi="Arial" w:cs="Arial"/>
          <w:color w:val="000000"/>
          <w:sz w:val="21"/>
          <w:szCs w:val="21"/>
        </w:rPr>
        <w:br/>
        <w:t>Εκπαίδευση είναι το σύνολο των παρεχόμενων εκπαιδευτικών υπηρεσιών στους μαθητές με αναπηρία και διαπιστωμένες εκπαιδευτικές ανάγκες ή στους μαθητές με ειδικές εκπαιδευτικές ανάγκες στο πλαίσιο των προβλέψεων της Σύμβασης για τα δικαιώματα των ατόμων με αναπηρία. Έτσι καθορίζεται και η υποχρέωση της πολιτείας να αναβαθμίζει διαρκώς την παρεχόμενη εκπαίδευση στα άτομα με αναπηρία όλων των ηλικιών και για όλα τα στάδια προσχολικής, πρωτοβάθμιας και δευτεροβάθμιας εκπαίδευσης με την παροχή δωρεάν δημόσιας εκπαίδευσης - ενσωμάτωσης στη γενική εκπαίδευση (inclusiveeducation) ή και ειδικής εκπαίδευσης. Κατά τη συμπερίληψη στα γενικά σχολεία, εφαρμόζονται ειδικά εκπαιδευτικά προγράμματα, ανάλογα με τις αναπηρίες και τις ειδικές εκπαιδευτικές ανάγκες των μαθητών.</w:t>
      </w:r>
      <w:r>
        <w:rPr>
          <w:rFonts w:ascii="Arial" w:hAnsi="Arial" w:cs="Arial"/>
          <w:color w:val="000000"/>
          <w:sz w:val="21"/>
          <w:szCs w:val="21"/>
        </w:rPr>
        <w:br/>
        <w:t>Το πρόγραμμα εστιάζει στην αντιμετώπιση των εμποδίων στην εκπαίδευση και στην υποστήριξη των μαθητών με αναπηρία ή/και εκπαιδευτικές ανάγκες στα πλαίσια της Καθολικής Σχεδίασης ή Σχεδίαση για Όλους, που είναι ο συστηματικός τρόπος παροχής εκπαιδευτικών μέσων και υπηρεσιών ώστε να μπορούν να χρησιμοποιηθούν από μαθητές στη μέγιστη δυνατή έκταση λειτουργικών δυνατοτήτων τους. Η Καθολική Σχεδίαση είναι το επιστημονικό πλαίσιο της εκπαιδευτικής πρακτικής και περιλαμβάνει εκπαιδευτικά μέσα και υπηρεσίες που είναι άμεσα προσβάσιμα από μαθητές με αναπηρία ή/και εκπαιδευτικές ανάγκες και: α) παρέχει ευελιξία στους τρόπους παρουσίασης των εκπαιδευτικών πληροφοριών, στους τρόπους που οι μαθητές αποκρίνονται ή επιδεικνύουν τις γνώσεις και τις δεξιότητές τους, στους τρόπους εμπλοκής τους στη διαδικασία της μάθησης β) μειώνει τα εμπόδια στη διδασκαλία, παρέχει κατάλληλη υποβοήθηση, διευκολύνσεις και προκλήσεις και υποστηρίζει την επίτευξη υψηλών προσδοκιών για όλους τους μαθητές, γ) παρέχει Υπηρεσίες Υποστηρικτικών Τεχνολογιών (ΥΤ), που μπορεί να είναι κάθε συσκευή, εξοπλισμός, μέσο ή υλικό και λογισμικό πληροφορικής που χρησιμοποιείται για την επαύξηση, διατήρηση ή βελτίωση της λειτουργικής ικανότητας κάθε μαθητή.</w:t>
      </w:r>
      <w:r>
        <w:rPr>
          <w:rStyle w:val="apple-converted-space"/>
          <w:rFonts w:ascii="Arial" w:hAnsi="Arial" w:cs="Arial"/>
          <w:color w:val="000000"/>
          <w:sz w:val="21"/>
          <w:szCs w:val="21"/>
        </w:rPr>
        <w:t> </w:t>
      </w:r>
      <w:r>
        <w:rPr>
          <w:rFonts w:ascii="Arial" w:hAnsi="Arial" w:cs="Arial"/>
          <w:color w:val="000000"/>
          <w:sz w:val="21"/>
          <w:szCs w:val="21"/>
        </w:rPr>
        <w:br/>
        <w:t> </w:t>
      </w:r>
      <w:r>
        <w:rPr>
          <w:rFonts w:ascii="Arial" w:hAnsi="Arial" w:cs="Arial"/>
          <w:color w:val="000000"/>
          <w:sz w:val="21"/>
          <w:szCs w:val="21"/>
        </w:rPr>
        <w:br/>
      </w:r>
      <w:r>
        <w:rPr>
          <w:rStyle w:val="a3"/>
          <w:rFonts w:ascii="Arial" w:hAnsi="Arial" w:cs="Arial"/>
          <w:color w:val="000000"/>
          <w:sz w:val="21"/>
          <w:szCs w:val="21"/>
        </w:rPr>
        <w:t>Σκοπός</w:t>
      </w:r>
      <w:r>
        <w:rPr>
          <w:rStyle w:val="apple-converted-space"/>
          <w:rFonts w:ascii="Arial" w:hAnsi="Arial" w:cs="Arial"/>
          <w:color w:val="000000"/>
          <w:sz w:val="21"/>
          <w:szCs w:val="21"/>
        </w:rPr>
        <w:t> </w:t>
      </w:r>
      <w:r>
        <w:rPr>
          <w:rFonts w:ascii="Arial" w:hAnsi="Arial" w:cs="Arial"/>
          <w:color w:val="000000"/>
          <w:sz w:val="21"/>
          <w:szCs w:val="21"/>
        </w:rPr>
        <w:t>του σεμιναρίου είναι όλοι οι εκπαιδευτικοί, το ειδικό εκπαιδευτικό προσωπικό, το ειδικό βοηθητικό προσωπικό και όλοι οι εμπλεκόμενοι στην εκπαιδευτική διαδικασία να αποκτήσουν τη γνώση και τα εφόδια τόσο σε θεωρητικό όσο και σε πρακτικό επίπεδο ώστε μπορέσουν να ανταποκριθούν με</w:t>
      </w:r>
      <w:r w:rsidR="002A6D8F">
        <w:rPr>
          <w:rFonts w:ascii="Arial" w:hAnsi="Arial" w:cs="Arial"/>
          <w:color w:val="000000"/>
          <w:sz w:val="21"/>
          <w:szCs w:val="21"/>
        </w:rPr>
        <w:t xml:space="preserve"> επιτυχία στο δύσκολο έργο τους.</w:t>
      </w:r>
    </w:p>
    <w:p w:rsidR="00F56F65" w:rsidRPr="006B6331" w:rsidRDefault="00375DF6" w:rsidP="00375DF6">
      <w:pPr>
        <w:pStyle w:val="Web"/>
        <w:shd w:val="clear" w:color="auto" w:fill="FFFFFF"/>
        <w:spacing w:before="75" w:beforeAutospacing="0" w:after="75" w:afterAutospacing="0"/>
        <w:rPr>
          <w:rFonts w:ascii="Arial" w:hAnsi="Arial" w:cs="Arial"/>
          <w:b/>
          <w:color w:val="000000"/>
          <w:sz w:val="21"/>
          <w:szCs w:val="21"/>
        </w:rPr>
      </w:pPr>
      <w:r>
        <w:rPr>
          <w:rStyle w:val="apple-converted-space"/>
          <w:rFonts w:ascii="Arial" w:hAnsi="Arial" w:cs="Arial"/>
          <w:color w:val="000000"/>
          <w:sz w:val="21"/>
          <w:szCs w:val="21"/>
        </w:rPr>
        <w:t> </w:t>
      </w:r>
      <w:r>
        <w:rPr>
          <w:rFonts w:ascii="Arial" w:hAnsi="Arial" w:cs="Arial"/>
          <w:b/>
          <w:color w:val="000000"/>
          <w:sz w:val="21"/>
          <w:szCs w:val="21"/>
        </w:rPr>
        <w:t>Ταυτότητα του Προγράμματος:</w:t>
      </w:r>
      <w:r w:rsidR="00577586">
        <w:rPr>
          <w:rFonts w:ascii="Arial" w:hAnsi="Arial" w:cs="Arial"/>
          <w:b/>
          <w:color w:val="000000"/>
          <w:sz w:val="21"/>
          <w:szCs w:val="21"/>
        </w:rPr>
        <w:t xml:space="preserve"> </w:t>
      </w:r>
      <w:r w:rsidR="002A6D8F" w:rsidRPr="002A6D8F">
        <w:rPr>
          <w:rFonts w:ascii="Arial" w:hAnsi="Arial" w:cs="Arial"/>
          <w:color w:val="000000"/>
          <w:sz w:val="21"/>
          <w:szCs w:val="21"/>
        </w:rPr>
        <w:t>Το πρόγραμμα</w:t>
      </w:r>
      <w:r w:rsidR="00577586">
        <w:rPr>
          <w:rFonts w:ascii="Arial" w:hAnsi="Arial" w:cs="Arial"/>
          <w:color w:val="000000"/>
          <w:sz w:val="21"/>
          <w:szCs w:val="21"/>
        </w:rPr>
        <w:t xml:space="preserve"> </w:t>
      </w:r>
      <w:r w:rsidR="002A6D8F">
        <w:rPr>
          <w:rFonts w:ascii="Arial" w:hAnsi="Arial" w:cs="Arial"/>
          <w:color w:val="000000"/>
          <w:sz w:val="21"/>
          <w:szCs w:val="21"/>
        </w:rPr>
        <w:t xml:space="preserve">εξειδίκευσης στην Ειδική Αγωγή (500ωρών) αναγνωρίζεται από το Υπουργείο Παιδείας και μοριοδοτείται σύμφωνα με τον </w:t>
      </w:r>
      <w:r w:rsidR="002A6D8F" w:rsidRPr="00F56F65">
        <w:rPr>
          <w:rFonts w:ascii="Arial" w:hAnsi="Arial" w:cs="Arial"/>
          <w:color w:val="000000"/>
          <w:sz w:val="20"/>
          <w:szCs w:val="20"/>
        </w:rPr>
        <w:t>Ν. 4415/2016, Τεύχος Α΄159/06.09.2016. και τον Ν. 61048/Ε2/2017, Φ.Ε.Κ. 1239 Β/2017.</w:t>
      </w:r>
      <w:r w:rsidR="002A6D8F">
        <w:rPr>
          <w:rFonts w:ascii="Arial" w:hAnsi="Arial" w:cs="Arial"/>
          <w:color w:val="000000"/>
          <w:sz w:val="21"/>
          <w:szCs w:val="21"/>
        </w:rPr>
        <w:t xml:space="preserve"> </w:t>
      </w:r>
      <w:r>
        <w:rPr>
          <w:rStyle w:val="a3"/>
          <w:rFonts w:ascii="Arial" w:hAnsi="Arial" w:cs="Arial"/>
          <w:color w:val="000000"/>
          <w:sz w:val="21"/>
          <w:szCs w:val="21"/>
        </w:rPr>
        <w:lastRenderedPageBreak/>
        <w:t>Ενδεικτικές θεματικές ενότητες:</w:t>
      </w:r>
      <w:r>
        <w:rPr>
          <w:rStyle w:val="apple-converted-space"/>
          <w:rFonts w:ascii="Arial" w:hAnsi="Arial" w:cs="Arial"/>
          <w:color w:val="000000"/>
          <w:sz w:val="21"/>
          <w:szCs w:val="21"/>
        </w:rPr>
        <w:t> </w:t>
      </w:r>
      <w:r>
        <w:rPr>
          <w:rFonts w:ascii="Arial" w:hAnsi="Arial" w:cs="Arial"/>
          <w:color w:val="000000"/>
          <w:sz w:val="21"/>
          <w:szCs w:val="21"/>
        </w:rPr>
        <w:br/>
        <w:t>•Εισαγωγή στην Ειδική Αγωγή και Εκπαίδευση: Θεωρητικό Πλαίσιο και Δομές</w:t>
      </w:r>
      <w:r>
        <w:rPr>
          <w:rFonts w:ascii="Arial" w:hAnsi="Arial" w:cs="Arial"/>
          <w:color w:val="000000"/>
          <w:sz w:val="21"/>
          <w:szCs w:val="21"/>
        </w:rPr>
        <w:br/>
        <w:t>•Νομοθετικό Πλαίσιο, ΑΠΣ και ΔΕΠΣ Ειδικής Αγωγής</w:t>
      </w:r>
      <w:r>
        <w:rPr>
          <w:rFonts w:ascii="Arial" w:hAnsi="Arial" w:cs="Arial"/>
          <w:color w:val="000000"/>
          <w:sz w:val="21"/>
          <w:szCs w:val="21"/>
        </w:rPr>
        <w:br/>
        <w:t>•Διεπιστημονική Συνεργασία</w:t>
      </w:r>
      <w:r>
        <w:rPr>
          <w:rFonts w:ascii="Arial" w:hAnsi="Arial" w:cs="Arial"/>
          <w:color w:val="000000"/>
          <w:sz w:val="21"/>
          <w:szCs w:val="21"/>
        </w:rPr>
        <w:br/>
        <w:t>•Παιδαγωγική της Ένταξης και συμπερίληψη</w:t>
      </w:r>
      <w:r>
        <w:rPr>
          <w:rStyle w:val="apple-converted-space"/>
          <w:rFonts w:ascii="Arial" w:hAnsi="Arial" w:cs="Arial"/>
          <w:color w:val="000000"/>
          <w:sz w:val="21"/>
          <w:szCs w:val="21"/>
        </w:rPr>
        <w:t> </w:t>
      </w:r>
      <w:r>
        <w:rPr>
          <w:rFonts w:ascii="Arial" w:hAnsi="Arial" w:cs="Arial"/>
          <w:color w:val="000000"/>
          <w:sz w:val="21"/>
          <w:szCs w:val="21"/>
        </w:rPr>
        <w:br/>
        <w:t>•Αναλυτικά Προγράμματα Εκπαίδευσης: θεωρητικές προσεγγίσεις και πρακτικές εφαρμογές</w:t>
      </w:r>
      <w:r>
        <w:rPr>
          <w:rFonts w:ascii="Arial" w:hAnsi="Arial" w:cs="Arial"/>
          <w:color w:val="000000"/>
          <w:sz w:val="21"/>
          <w:szCs w:val="21"/>
        </w:rPr>
        <w:br/>
        <w:t>•Αρχική – Ενδιάμεση και Τελική Αξιολόγηση των μαθητών</w:t>
      </w:r>
      <w:r>
        <w:rPr>
          <w:rStyle w:val="apple-converted-space"/>
          <w:rFonts w:ascii="Arial" w:hAnsi="Arial" w:cs="Arial"/>
          <w:color w:val="000000"/>
          <w:sz w:val="21"/>
          <w:szCs w:val="21"/>
        </w:rPr>
        <w:t> </w:t>
      </w:r>
      <w:r>
        <w:rPr>
          <w:rFonts w:ascii="Arial" w:hAnsi="Arial" w:cs="Arial"/>
          <w:color w:val="000000"/>
          <w:sz w:val="21"/>
          <w:szCs w:val="21"/>
        </w:rPr>
        <w:br/>
        <w:t>•Διαδικασία Διάγνωσης – Διαφοροδιάγνωσης</w:t>
      </w:r>
      <w:r>
        <w:rPr>
          <w:rStyle w:val="apple-converted-space"/>
          <w:rFonts w:ascii="Arial" w:hAnsi="Arial" w:cs="Arial"/>
          <w:color w:val="000000"/>
          <w:sz w:val="21"/>
          <w:szCs w:val="21"/>
        </w:rPr>
        <w:t> </w:t>
      </w:r>
      <w:r>
        <w:rPr>
          <w:rFonts w:ascii="Arial" w:hAnsi="Arial" w:cs="Arial"/>
          <w:color w:val="000000"/>
          <w:sz w:val="21"/>
          <w:szCs w:val="21"/>
        </w:rPr>
        <w:br/>
        <w:t>•Διαφοροποιημένη Διδασκαλία</w:t>
      </w:r>
      <w:r>
        <w:rPr>
          <w:rFonts w:ascii="Arial" w:hAnsi="Arial" w:cs="Arial"/>
          <w:color w:val="000000"/>
          <w:sz w:val="21"/>
          <w:szCs w:val="21"/>
        </w:rPr>
        <w:br/>
        <w:t>•Σχεδιασμός και Υλοποίηση Προγραμμάτων πρώιμης παρέμβασης</w:t>
      </w:r>
      <w:r>
        <w:rPr>
          <w:rStyle w:val="apple-converted-space"/>
          <w:rFonts w:ascii="Arial" w:hAnsi="Arial" w:cs="Arial"/>
          <w:color w:val="000000"/>
          <w:sz w:val="21"/>
          <w:szCs w:val="21"/>
        </w:rPr>
        <w:t> </w:t>
      </w:r>
      <w:r>
        <w:rPr>
          <w:rFonts w:ascii="Arial" w:hAnsi="Arial" w:cs="Arial"/>
          <w:color w:val="000000"/>
          <w:sz w:val="21"/>
          <w:szCs w:val="21"/>
        </w:rPr>
        <w:br/>
        <w:t>•Σύγχρονες Θεωρητικές Προσεγγίσεις στις Μαθησιακές Δυσκολίες</w:t>
      </w:r>
      <w:r>
        <w:rPr>
          <w:rFonts w:ascii="Arial" w:hAnsi="Arial" w:cs="Arial"/>
          <w:color w:val="000000"/>
          <w:sz w:val="21"/>
          <w:szCs w:val="21"/>
        </w:rPr>
        <w:br/>
        <w:t>•</w:t>
      </w:r>
      <w:r w:rsidR="00577586">
        <w:rPr>
          <w:rFonts w:ascii="Arial" w:hAnsi="Arial" w:cs="Arial"/>
          <w:color w:val="000000"/>
          <w:sz w:val="21"/>
          <w:szCs w:val="21"/>
        </w:rPr>
        <w:t>Κατηγοριοποίηση</w:t>
      </w:r>
      <w:r>
        <w:rPr>
          <w:rFonts w:ascii="Arial" w:hAnsi="Arial" w:cs="Arial"/>
          <w:color w:val="000000"/>
          <w:sz w:val="21"/>
          <w:szCs w:val="21"/>
        </w:rPr>
        <w:t xml:space="preserve"> – Αξιολόγηση – Διάγνωση των ΜΔ</w:t>
      </w:r>
      <w:r>
        <w:rPr>
          <w:rFonts w:ascii="Arial" w:hAnsi="Arial" w:cs="Arial"/>
          <w:color w:val="000000"/>
          <w:sz w:val="21"/>
          <w:szCs w:val="21"/>
        </w:rPr>
        <w:br/>
        <w:t>•Δυσλεξία, Δυσγραφία, Δυσορθογραφία, Ειδικές Μαθησιακές Δυσκολίες στην Ανάγνωση</w:t>
      </w:r>
      <w:r>
        <w:rPr>
          <w:rFonts w:ascii="Arial" w:hAnsi="Arial" w:cs="Arial"/>
          <w:color w:val="000000"/>
          <w:sz w:val="21"/>
          <w:szCs w:val="21"/>
        </w:rPr>
        <w:br/>
        <w:t>•Κατάρτιση και Εφαρμογή Εξατομικευμένων Προγραμμάτων Εκπαίδευσης (ΕΠΕ)</w:t>
      </w:r>
      <w:r>
        <w:rPr>
          <w:rStyle w:val="apple-converted-space"/>
          <w:rFonts w:ascii="Arial" w:hAnsi="Arial" w:cs="Arial"/>
          <w:color w:val="000000"/>
          <w:sz w:val="21"/>
          <w:szCs w:val="21"/>
        </w:rPr>
        <w:t> </w:t>
      </w:r>
      <w:r>
        <w:rPr>
          <w:rFonts w:ascii="Arial" w:hAnsi="Arial" w:cs="Arial"/>
          <w:color w:val="000000"/>
          <w:sz w:val="21"/>
          <w:szCs w:val="21"/>
        </w:rPr>
        <w:br/>
        <w:t>•Ψυχική Υγεία και Ψυχοπαθολογία</w:t>
      </w:r>
      <w:r>
        <w:rPr>
          <w:rFonts w:ascii="Arial" w:hAnsi="Arial" w:cs="Arial"/>
          <w:color w:val="000000"/>
          <w:sz w:val="21"/>
          <w:szCs w:val="21"/>
        </w:rPr>
        <w:br/>
        <w:t>•Στοιχεία Γενικής, Εξελικτικής, Σχολικής και Κλινικής Ψυχολογίας</w:t>
      </w:r>
      <w:r>
        <w:rPr>
          <w:rFonts w:ascii="Arial" w:hAnsi="Arial" w:cs="Arial"/>
          <w:color w:val="000000"/>
          <w:sz w:val="21"/>
          <w:szCs w:val="21"/>
        </w:rPr>
        <w:br/>
        <w:t>•Νόηση- Νοημοσύνη: Ορισμοί και Έννοιες</w:t>
      </w:r>
      <w:r>
        <w:rPr>
          <w:rFonts w:ascii="Arial" w:hAnsi="Arial" w:cs="Arial"/>
          <w:color w:val="000000"/>
          <w:sz w:val="21"/>
          <w:szCs w:val="21"/>
        </w:rPr>
        <w:br/>
        <w:t>•Συσχέτιση Νοημοσύνης και Μάθησης</w:t>
      </w:r>
      <w:r>
        <w:rPr>
          <w:rFonts w:ascii="Arial" w:hAnsi="Arial" w:cs="Arial"/>
          <w:color w:val="000000"/>
          <w:sz w:val="21"/>
          <w:szCs w:val="21"/>
        </w:rPr>
        <w:br/>
        <w:t>•Εκπαιδευτικές Ανάγκες παιδιών με Νοητική Ανεπάρκεια</w:t>
      </w:r>
      <w:r>
        <w:rPr>
          <w:rStyle w:val="apple-converted-space"/>
          <w:rFonts w:ascii="Arial" w:hAnsi="Arial" w:cs="Arial"/>
          <w:color w:val="000000"/>
          <w:sz w:val="21"/>
          <w:szCs w:val="21"/>
        </w:rPr>
        <w:t> </w:t>
      </w:r>
      <w:r>
        <w:rPr>
          <w:rFonts w:ascii="Arial" w:hAnsi="Arial" w:cs="Arial"/>
          <w:color w:val="000000"/>
          <w:sz w:val="21"/>
          <w:szCs w:val="21"/>
        </w:rPr>
        <w:br/>
        <w:t>•Συστήματα Ταξινόμησης Νοητικής Ανεπάρκειας</w:t>
      </w:r>
      <w:r>
        <w:rPr>
          <w:rStyle w:val="apple-converted-space"/>
          <w:rFonts w:ascii="Arial" w:hAnsi="Arial" w:cs="Arial"/>
          <w:color w:val="000000"/>
          <w:sz w:val="21"/>
          <w:szCs w:val="21"/>
        </w:rPr>
        <w:t> </w:t>
      </w:r>
      <w:r>
        <w:rPr>
          <w:rFonts w:ascii="Arial" w:hAnsi="Arial" w:cs="Arial"/>
          <w:color w:val="000000"/>
          <w:sz w:val="21"/>
          <w:szCs w:val="21"/>
        </w:rPr>
        <w:br/>
        <w:t>•Σύνδρ</w:t>
      </w:r>
      <w:r w:rsidR="002A6D8F">
        <w:rPr>
          <w:rFonts w:ascii="Arial" w:hAnsi="Arial" w:cs="Arial"/>
          <w:color w:val="000000"/>
          <w:sz w:val="21"/>
          <w:szCs w:val="21"/>
        </w:rPr>
        <w:t>ομο Down</w:t>
      </w:r>
      <w:r w:rsidR="002A6D8F">
        <w:rPr>
          <w:rFonts w:ascii="Arial" w:hAnsi="Arial" w:cs="Arial"/>
          <w:color w:val="000000"/>
          <w:sz w:val="21"/>
          <w:szCs w:val="21"/>
        </w:rPr>
        <w:br/>
        <w:t xml:space="preserve">•Ψυχοκινητική ανάπτυξη, Διαταραχές Κινητικότητας, </w:t>
      </w:r>
      <w:r>
        <w:rPr>
          <w:rFonts w:ascii="Arial" w:hAnsi="Arial" w:cs="Arial"/>
          <w:color w:val="000000"/>
          <w:sz w:val="21"/>
          <w:szCs w:val="21"/>
        </w:rPr>
        <w:t>Πολυαναπηρίες</w:t>
      </w:r>
      <w:r>
        <w:rPr>
          <w:rFonts w:ascii="Arial" w:hAnsi="Arial" w:cs="Arial"/>
          <w:color w:val="000000"/>
          <w:sz w:val="21"/>
          <w:szCs w:val="21"/>
        </w:rPr>
        <w:br/>
        <w:t>•Εκπαίδευση Παιδιών με Τύφλωση</w:t>
      </w:r>
      <w:r>
        <w:rPr>
          <w:rStyle w:val="apple-converted-space"/>
          <w:rFonts w:ascii="Arial" w:hAnsi="Arial" w:cs="Arial"/>
          <w:color w:val="000000"/>
          <w:sz w:val="21"/>
          <w:szCs w:val="21"/>
        </w:rPr>
        <w:t> </w:t>
      </w:r>
      <w:r w:rsidR="002A6D8F">
        <w:rPr>
          <w:rFonts w:ascii="Arial" w:hAnsi="Arial" w:cs="Arial"/>
          <w:color w:val="000000"/>
          <w:sz w:val="21"/>
          <w:szCs w:val="21"/>
        </w:rPr>
        <w:t xml:space="preserve">, </w:t>
      </w:r>
      <w:r>
        <w:rPr>
          <w:rFonts w:ascii="Arial" w:hAnsi="Arial" w:cs="Arial"/>
          <w:color w:val="000000"/>
          <w:sz w:val="21"/>
          <w:szCs w:val="21"/>
        </w:rPr>
        <w:t>Εκπαίδευση Παιδιών Κώφωση και Τυφλοκώφωση</w:t>
      </w:r>
      <w:r>
        <w:rPr>
          <w:rFonts w:ascii="Arial" w:hAnsi="Arial" w:cs="Arial"/>
          <w:color w:val="000000"/>
          <w:sz w:val="21"/>
          <w:szCs w:val="21"/>
        </w:rPr>
        <w:br/>
        <w:t>•Διαταραχή Αυτιστικού Φάσματος: Αυτισμός: Γνωστικές και Ερμηνευτικές Προσεγγίσεις</w:t>
      </w:r>
      <w:r>
        <w:rPr>
          <w:rFonts w:ascii="Arial" w:hAnsi="Arial" w:cs="Arial"/>
          <w:color w:val="000000"/>
          <w:sz w:val="21"/>
          <w:szCs w:val="21"/>
        </w:rPr>
        <w:br/>
        <w:t>•Διαταραχή Αυτιστικού Φάσματος: Asperger</w:t>
      </w:r>
      <w:r>
        <w:rPr>
          <w:rFonts w:ascii="Arial" w:hAnsi="Arial" w:cs="Arial"/>
          <w:color w:val="000000"/>
          <w:sz w:val="21"/>
          <w:szCs w:val="21"/>
        </w:rPr>
        <w:br/>
        <w:t>•Μοντέλα και Προσεγγίσεις Παρέμβασης στον Αυτισμό</w:t>
      </w:r>
      <w:r>
        <w:rPr>
          <w:rFonts w:ascii="Arial" w:hAnsi="Arial" w:cs="Arial"/>
          <w:color w:val="000000"/>
          <w:sz w:val="21"/>
          <w:szCs w:val="21"/>
        </w:rPr>
        <w:br/>
        <w:t>•Συμπτώματα, Κλινική Εικόνα, Διάγνωση και αντιμετώπιση της ΔΕΠ-Υ</w:t>
      </w:r>
      <w:r>
        <w:rPr>
          <w:rFonts w:ascii="Arial" w:hAnsi="Arial" w:cs="Arial"/>
          <w:color w:val="000000"/>
          <w:sz w:val="21"/>
          <w:szCs w:val="21"/>
        </w:rPr>
        <w:br/>
        <w:t>•Προσαρμογές και διευκολύνσεις με υποστηρικτικές τεχνολογίες</w:t>
      </w:r>
      <w:r>
        <w:rPr>
          <w:rStyle w:val="apple-converted-space"/>
          <w:rFonts w:ascii="Arial" w:hAnsi="Arial" w:cs="Arial"/>
          <w:color w:val="000000"/>
          <w:sz w:val="21"/>
          <w:szCs w:val="21"/>
        </w:rPr>
        <w:t> </w:t>
      </w:r>
      <w:r>
        <w:rPr>
          <w:rFonts w:ascii="Arial" w:hAnsi="Arial" w:cs="Arial"/>
          <w:color w:val="000000"/>
          <w:sz w:val="21"/>
          <w:szCs w:val="21"/>
        </w:rPr>
        <w:br/>
        <w:t>•Τεχνικές χρησιμοποίησης των Λογισμικών και των Υποστηρικτικών Τεχνολογιών</w:t>
      </w:r>
      <w:r>
        <w:rPr>
          <w:rStyle w:val="apple-converted-space"/>
          <w:rFonts w:ascii="Arial" w:hAnsi="Arial" w:cs="Arial"/>
          <w:color w:val="000000"/>
          <w:sz w:val="21"/>
          <w:szCs w:val="21"/>
        </w:rPr>
        <w:t> </w:t>
      </w:r>
      <w:r>
        <w:rPr>
          <w:rFonts w:ascii="Arial" w:hAnsi="Arial" w:cs="Arial"/>
          <w:color w:val="000000"/>
          <w:sz w:val="21"/>
          <w:szCs w:val="21"/>
        </w:rPr>
        <w:br/>
        <w:t>•Συμβουλευτική και Στήριξη Μαθητών</w:t>
      </w:r>
      <w:r>
        <w:rPr>
          <w:rStyle w:val="apple-converted-space"/>
          <w:rFonts w:ascii="Arial" w:hAnsi="Arial" w:cs="Arial"/>
          <w:color w:val="000000"/>
          <w:sz w:val="21"/>
          <w:szCs w:val="21"/>
        </w:rPr>
        <w:t> </w:t>
      </w:r>
      <w:r w:rsidR="002A6D8F">
        <w:rPr>
          <w:rFonts w:ascii="Arial" w:hAnsi="Arial" w:cs="Arial"/>
          <w:color w:val="000000"/>
          <w:sz w:val="21"/>
          <w:szCs w:val="21"/>
        </w:rPr>
        <w:t xml:space="preserve">, </w:t>
      </w:r>
      <w:r>
        <w:rPr>
          <w:rFonts w:ascii="Arial" w:hAnsi="Arial" w:cs="Arial"/>
          <w:color w:val="000000"/>
          <w:sz w:val="21"/>
          <w:szCs w:val="21"/>
        </w:rPr>
        <w:t>Συμβουλευτική και Στήριξη Οικογένειας </w:t>
      </w:r>
      <w:r>
        <w:rPr>
          <w:rStyle w:val="apple-converted-space"/>
          <w:rFonts w:ascii="Arial" w:hAnsi="Arial" w:cs="Arial"/>
          <w:color w:val="000000"/>
          <w:sz w:val="21"/>
          <w:szCs w:val="21"/>
        </w:rPr>
        <w:t> </w:t>
      </w:r>
      <w:r>
        <w:rPr>
          <w:rFonts w:ascii="Arial" w:hAnsi="Arial" w:cs="Arial"/>
          <w:color w:val="000000"/>
          <w:sz w:val="21"/>
          <w:szCs w:val="21"/>
        </w:rPr>
        <w:br/>
        <w:t>•Οδηγός ανίχνευσης παιδικής κακοποίησης</w:t>
      </w:r>
      <w:r>
        <w:rPr>
          <w:rFonts w:ascii="Arial" w:hAnsi="Arial" w:cs="Arial"/>
          <w:color w:val="000000"/>
          <w:sz w:val="21"/>
          <w:szCs w:val="21"/>
        </w:rPr>
        <w:br/>
        <w:t>•Ειδική π</w:t>
      </w:r>
      <w:r w:rsidR="002A6D8F">
        <w:rPr>
          <w:rFonts w:ascii="Arial" w:hAnsi="Arial" w:cs="Arial"/>
          <w:color w:val="000000"/>
          <w:sz w:val="21"/>
          <w:szCs w:val="21"/>
        </w:rPr>
        <w:t xml:space="preserve">αιδαγωγική θεραπευτικής τέχνης, </w:t>
      </w:r>
      <w:r>
        <w:rPr>
          <w:rFonts w:ascii="Arial" w:hAnsi="Arial" w:cs="Arial"/>
          <w:color w:val="000000"/>
          <w:sz w:val="21"/>
          <w:szCs w:val="21"/>
        </w:rPr>
        <w:t>Ειδική</w:t>
      </w:r>
      <w:r w:rsidR="002A6D8F">
        <w:rPr>
          <w:rFonts w:ascii="Arial" w:hAnsi="Arial" w:cs="Arial"/>
          <w:color w:val="000000"/>
          <w:sz w:val="21"/>
          <w:szCs w:val="21"/>
        </w:rPr>
        <w:t xml:space="preserve"> Αγωγή και Διαδραστικό Θέατρο</w:t>
      </w:r>
    </w:p>
    <w:p w:rsidR="00375DF6" w:rsidRPr="00F56F65" w:rsidRDefault="002A6D8F" w:rsidP="00375DF6">
      <w:pPr>
        <w:pStyle w:val="Web"/>
        <w:shd w:val="clear" w:color="auto" w:fill="FFFFFF"/>
        <w:spacing w:before="75" w:beforeAutospacing="0" w:after="75" w:afterAutospacing="0"/>
        <w:rPr>
          <w:rStyle w:val="a3"/>
          <w:rFonts w:ascii="Arial" w:hAnsi="Arial" w:cs="Arial"/>
          <w:b w:val="0"/>
          <w:bCs w:val="0"/>
          <w:color w:val="000000"/>
          <w:sz w:val="21"/>
          <w:szCs w:val="21"/>
        </w:rPr>
      </w:pPr>
      <w:r>
        <w:rPr>
          <w:rFonts w:ascii="Arial" w:hAnsi="Arial" w:cs="Arial"/>
          <w:color w:val="000000"/>
          <w:sz w:val="21"/>
          <w:szCs w:val="21"/>
        </w:rPr>
        <w:br/>
        <w:t> </w:t>
      </w:r>
      <w:r w:rsidR="00375DF6">
        <w:rPr>
          <w:rStyle w:val="a3"/>
          <w:rFonts w:ascii="Arial" w:hAnsi="Arial" w:cs="Arial"/>
          <w:color w:val="000000"/>
          <w:sz w:val="21"/>
          <w:szCs w:val="21"/>
        </w:rPr>
        <w:t>Η Διάρκεια του προγράμματος είναι 500 ώρες, 9 μήνης διάρκειας </w:t>
      </w:r>
      <w:r w:rsidR="00375DF6">
        <w:rPr>
          <w:rStyle w:val="apple-converted-space"/>
          <w:rFonts w:ascii="Arial" w:hAnsi="Arial" w:cs="Arial"/>
          <w:color w:val="000000"/>
          <w:sz w:val="21"/>
          <w:szCs w:val="21"/>
        </w:rPr>
        <w:t> (ετήσιο).</w:t>
      </w:r>
      <w:r w:rsidR="00375DF6">
        <w:rPr>
          <w:rFonts w:ascii="Arial" w:hAnsi="Arial" w:cs="Arial"/>
          <w:color w:val="000000"/>
          <w:sz w:val="21"/>
          <w:szCs w:val="21"/>
        </w:rPr>
        <w:br/>
        <w:t>Δομή  υλοποίησης του προγράμματος:</w:t>
      </w:r>
      <w:r w:rsidR="00375DF6">
        <w:rPr>
          <w:rFonts w:ascii="Arial" w:hAnsi="Arial" w:cs="Arial"/>
          <w:color w:val="000000"/>
          <w:sz w:val="21"/>
          <w:szCs w:val="21"/>
        </w:rPr>
        <w:br/>
        <w:t>28% Δια ζώσης διδασκαλία, 27% e-learning, 20% πρακτική άσκηση σε εξειδικευμένα κέντρα,  και 25% υλοποίηση εργασιών και παρουσίαση σε Συνέδριο.</w:t>
      </w:r>
      <w:r w:rsidR="00375DF6">
        <w:rPr>
          <w:rStyle w:val="apple-converted-space"/>
          <w:rFonts w:ascii="Arial" w:hAnsi="Arial" w:cs="Arial"/>
          <w:color w:val="000000"/>
          <w:sz w:val="21"/>
          <w:szCs w:val="21"/>
        </w:rPr>
        <w:t> </w:t>
      </w:r>
      <w:r>
        <w:rPr>
          <w:rFonts w:ascii="Arial" w:hAnsi="Arial" w:cs="Arial"/>
          <w:color w:val="000000"/>
          <w:sz w:val="21"/>
          <w:szCs w:val="21"/>
        </w:rPr>
        <w:br/>
        <w:t> </w:t>
      </w:r>
      <w:r>
        <w:rPr>
          <w:rFonts w:ascii="Arial" w:hAnsi="Arial" w:cs="Arial"/>
          <w:color w:val="000000"/>
          <w:sz w:val="21"/>
          <w:szCs w:val="21"/>
        </w:rPr>
        <w:br/>
      </w:r>
      <w:r w:rsidR="00375DF6" w:rsidRPr="003447C2">
        <w:rPr>
          <w:rStyle w:val="a3"/>
          <w:rFonts w:ascii="Arial" w:hAnsi="Arial" w:cs="Arial"/>
          <w:b w:val="0"/>
          <w:color w:val="000000"/>
          <w:sz w:val="21"/>
          <w:szCs w:val="21"/>
        </w:rPr>
        <w:t>Στο τέλος του προγράμματος</w:t>
      </w:r>
      <w:r w:rsidR="00375DF6">
        <w:rPr>
          <w:rStyle w:val="a3"/>
          <w:rFonts w:ascii="Arial" w:hAnsi="Arial" w:cs="Arial"/>
          <w:color w:val="000000"/>
          <w:sz w:val="21"/>
          <w:szCs w:val="21"/>
        </w:rPr>
        <w:t xml:space="preserve"> θα δοθεί ΠΙΣΤΟΠΟΙΗΤΙΚΟ ΕΤΗΣΙΑΣ ΕΞΕΙΔΙΚΕΥΣΗΣ στην ΕΙΔΙΚΗ ΕΚΠΑΙΔΕΥΣΗ (ΕΙΔΙΚΗ ΑΓΩΓΗ</w:t>
      </w:r>
      <w:r w:rsidR="00375DF6" w:rsidRPr="003447C2">
        <w:rPr>
          <w:rStyle w:val="a3"/>
          <w:rFonts w:ascii="Arial" w:hAnsi="Arial" w:cs="Arial"/>
          <w:b w:val="0"/>
          <w:color w:val="000000"/>
          <w:sz w:val="21"/>
          <w:szCs w:val="21"/>
        </w:rPr>
        <w:t>)  από</w:t>
      </w:r>
      <w:r w:rsidR="00F56F65">
        <w:rPr>
          <w:rStyle w:val="a3"/>
          <w:rFonts w:ascii="Arial" w:hAnsi="Arial" w:cs="Arial"/>
          <w:b w:val="0"/>
          <w:color w:val="000000"/>
          <w:sz w:val="21"/>
          <w:szCs w:val="21"/>
        </w:rPr>
        <w:t xml:space="preserve"> </w:t>
      </w:r>
      <w:r w:rsidR="0084199B" w:rsidRPr="0084199B">
        <w:rPr>
          <w:rStyle w:val="a3"/>
          <w:rFonts w:ascii="Arial" w:hAnsi="Arial" w:cs="Arial"/>
          <w:b w:val="0"/>
          <w:color w:val="000000"/>
          <w:sz w:val="21"/>
          <w:szCs w:val="21"/>
        </w:rPr>
        <w:t>το</w:t>
      </w:r>
      <w:r w:rsidR="0084199B">
        <w:rPr>
          <w:rStyle w:val="a3"/>
          <w:rFonts w:ascii="Arial" w:hAnsi="Arial" w:cs="Arial"/>
          <w:color w:val="000000"/>
          <w:sz w:val="21"/>
          <w:szCs w:val="21"/>
        </w:rPr>
        <w:t xml:space="preserve"> Πανεπιστήμιο ΑΙΓΑΙΟΥ</w:t>
      </w:r>
    </w:p>
    <w:p w:rsidR="00562ED0" w:rsidRDefault="00375DF6" w:rsidP="00F56F65">
      <w:pPr>
        <w:pStyle w:val="Web"/>
        <w:shd w:val="clear" w:color="auto" w:fill="FFFFFF"/>
        <w:spacing w:before="75" w:beforeAutospacing="0" w:after="75" w:afterAutospacing="0"/>
        <w:jc w:val="center"/>
        <w:rPr>
          <w:rStyle w:val="a3"/>
          <w:rFonts w:ascii="Arial" w:hAnsi="Arial" w:cs="Arial"/>
          <w:color w:val="000000"/>
          <w:sz w:val="21"/>
          <w:szCs w:val="21"/>
        </w:rPr>
      </w:pPr>
      <w:r w:rsidRPr="006B6331">
        <w:rPr>
          <w:rStyle w:val="a3"/>
          <w:rFonts w:ascii="Arial" w:hAnsi="Arial" w:cs="Arial"/>
          <w:color w:val="000000"/>
          <w:sz w:val="28"/>
          <w:szCs w:val="28"/>
        </w:rPr>
        <w:t>Έναρξη μ</w:t>
      </w:r>
      <w:r w:rsidR="00F56F65" w:rsidRPr="006B6331">
        <w:rPr>
          <w:rStyle w:val="a3"/>
          <w:rFonts w:ascii="Arial" w:hAnsi="Arial" w:cs="Arial"/>
          <w:color w:val="000000"/>
          <w:sz w:val="28"/>
          <w:szCs w:val="28"/>
        </w:rPr>
        <w:t>αθημάτων 16 ΜΑΡΤΙΟΥ</w:t>
      </w:r>
      <w:r w:rsidR="003447C2" w:rsidRPr="006B6331">
        <w:rPr>
          <w:rStyle w:val="a3"/>
          <w:rFonts w:ascii="Arial" w:hAnsi="Arial" w:cs="Arial"/>
          <w:color w:val="000000"/>
          <w:sz w:val="28"/>
          <w:szCs w:val="28"/>
        </w:rPr>
        <w:t xml:space="preserve"> </w:t>
      </w:r>
      <w:r w:rsidRPr="006B6331">
        <w:rPr>
          <w:rStyle w:val="a3"/>
          <w:rFonts w:ascii="Arial" w:hAnsi="Arial" w:cs="Arial"/>
          <w:color w:val="000000"/>
          <w:sz w:val="28"/>
          <w:szCs w:val="28"/>
        </w:rPr>
        <w:t xml:space="preserve"> 201</w:t>
      </w:r>
      <w:r w:rsidR="00F56F65" w:rsidRPr="006B6331">
        <w:rPr>
          <w:rStyle w:val="a3"/>
          <w:rFonts w:ascii="Arial" w:hAnsi="Arial" w:cs="Arial"/>
          <w:color w:val="000000"/>
          <w:sz w:val="28"/>
          <w:szCs w:val="28"/>
        </w:rPr>
        <w:t>9</w:t>
      </w:r>
      <w:r>
        <w:rPr>
          <w:rFonts w:ascii="Arial" w:hAnsi="Arial" w:cs="Arial"/>
          <w:color w:val="000000"/>
          <w:sz w:val="21"/>
          <w:szCs w:val="21"/>
        </w:rPr>
        <w:br/>
      </w:r>
      <w:r>
        <w:rPr>
          <w:rStyle w:val="a3"/>
          <w:rFonts w:ascii="Arial" w:hAnsi="Arial" w:cs="Arial"/>
          <w:color w:val="000000"/>
          <w:sz w:val="21"/>
          <w:szCs w:val="21"/>
        </w:rPr>
        <w:t> Τόπος Διεξαγωγής:</w:t>
      </w:r>
    </w:p>
    <w:p w:rsidR="00290B18" w:rsidRDefault="00375DF6" w:rsidP="00375DF6">
      <w:pPr>
        <w:pStyle w:val="Web"/>
        <w:shd w:val="clear" w:color="auto" w:fill="FFFFFF"/>
        <w:spacing w:before="75" w:beforeAutospacing="0" w:after="75" w:afterAutospacing="0"/>
        <w:rPr>
          <w:rFonts w:ascii="Arial" w:hAnsi="Arial" w:cs="Arial"/>
          <w:color w:val="000000"/>
          <w:sz w:val="21"/>
          <w:szCs w:val="21"/>
        </w:rPr>
      </w:pPr>
      <w:r>
        <w:rPr>
          <w:rStyle w:val="apple-converted-space"/>
          <w:rFonts w:ascii="Arial" w:hAnsi="Arial" w:cs="Arial"/>
          <w:color w:val="000000"/>
          <w:sz w:val="21"/>
          <w:szCs w:val="21"/>
        </w:rPr>
        <w:t> </w:t>
      </w:r>
      <w:r>
        <w:rPr>
          <w:rFonts w:ascii="Arial" w:hAnsi="Arial" w:cs="Arial"/>
          <w:color w:val="000000"/>
          <w:sz w:val="21"/>
          <w:szCs w:val="21"/>
        </w:rPr>
        <w:t xml:space="preserve">Αθήνα – </w:t>
      </w:r>
      <w:r w:rsidR="00F56F65">
        <w:rPr>
          <w:rFonts w:ascii="Arial" w:hAnsi="Arial" w:cs="Arial"/>
          <w:color w:val="000000"/>
          <w:sz w:val="21"/>
          <w:szCs w:val="21"/>
        </w:rPr>
        <w:t>Χαλκίδα</w:t>
      </w:r>
      <w:r w:rsidR="009E32DA">
        <w:rPr>
          <w:rFonts w:ascii="Arial" w:hAnsi="Arial" w:cs="Arial"/>
          <w:color w:val="000000"/>
          <w:sz w:val="21"/>
          <w:szCs w:val="21"/>
        </w:rPr>
        <w:t xml:space="preserve"> - </w:t>
      </w:r>
      <w:r>
        <w:rPr>
          <w:rFonts w:ascii="Arial" w:hAnsi="Arial" w:cs="Arial"/>
          <w:color w:val="000000"/>
          <w:sz w:val="21"/>
          <w:szCs w:val="21"/>
        </w:rPr>
        <w:t xml:space="preserve">Λάρισα – Θεσσαλονίκη – Κοζάνη – </w:t>
      </w:r>
      <w:r w:rsidR="00562ED0">
        <w:rPr>
          <w:rFonts w:ascii="Arial" w:hAnsi="Arial" w:cs="Arial"/>
          <w:color w:val="000000"/>
          <w:sz w:val="21"/>
          <w:szCs w:val="21"/>
        </w:rPr>
        <w:t xml:space="preserve">Ρόδο – Φλώρινα </w:t>
      </w:r>
      <w:r w:rsidR="00F56F65">
        <w:rPr>
          <w:rFonts w:ascii="Arial" w:hAnsi="Arial" w:cs="Arial"/>
          <w:color w:val="000000"/>
          <w:sz w:val="21"/>
          <w:szCs w:val="21"/>
        </w:rPr>
        <w:t>–</w:t>
      </w:r>
      <w:r w:rsidR="00562ED0">
        <w:rPr>
          <w:rFonts w:ascii="Arial" w:hAnsi="Arial" w:cs="Arial"/>
          <w:color w:val="000000"/>
          <w:sz w:val="21"/>
          <w:szCs w:val="21"/>
        </w:rPr>
        <w:t xml:space="preserve"> </w:t>
      </w:r>
      <w:r w:rsidR="00F56F65">
        <w:rPr>
          <w:rFonts w:ascii="Arial" w:hAnsi="Arial" w:cs="Arial"/>
          <w:color w:val="000000"/>
          <w:sz w:val="21"/>
          <w:szCs w:val="21"/>
        </w:rPr>
        <w:t>Πάτρα – Σέρρες.</w:t>
      </w:r>
      <w:r>
        <w:rPr>
          <w:rFonts w:ascii="Arial" w:hAnsi="Arial" w:cs="Arial"/>
          <w:color w:val="000000"/>
          <w:sz w:val="21"/>
          <w:szCs w:val="21"/>
        </w:rPr>
        <w:br/>
        <w:t>Τμήματα μέχρι 40 ατόμων</w:t>
      </w:r>
      <w:r w:rsidR="00843DCB">
        <w:rPr>
          <w:rStyle w:val="apple-converted-space"/>
          <w:rFonts w:ascii="Arial" w:hAnsi="Arial" w:cs="Arial"/>
          <w:color w:val="000000"/>
          <w:sz w:val="21"/>
          <w:szCs w:val="21"/>
        </w:rPr>
        <w:t xml:space="preserve">, </w:t>
      </w:r>
      <w:r w:rsidR="00843DCB">
        <w:rPr>
          <w:rFonts w:ascii="Arial" w:hAnsi="Arial" w:cs="Arial"/>
          <w:color w:val="000000"/>
          <w:sz w:val="21"/>
          <w:szCs w:val="21"/>
        </w:rPr>
        <w:t>θ</w:t>
      </w:r>
      <w:r>
        <w:rPr>
          <w:rFonts w:ascii="Arial" w:hAnsi="Arial" w:cs="Arial"/>
          <w:color w:val="000000"/>
          <w:sz w:val="21"/>
          <w:szCs w:val="21"/>
        </w:rPr>
        <w:t>α τηρηθεί σειρά προτεραιότητας</w:t>
      </w:r>
      <w:r w:rsidR="00843DCB">
        <w:rPr>
          <w:rFonts w:ascii="Arial" w:hAnsi="Arial" w:cs="Arial"/>
          <w:color w:val="000000"/>
          <w:sz w:val="21"/>
          <w:szCs w:val="21"/>
        </w:rPr>
        <w:t>.</w:t>
      </w:r>
    </w:p>
    <w:p w:rsidR="00375DF6" w:rsidRDefault="00375DF6" w:rsidP="00375DF6">
      <w:pPr>
        <w:pStyle w:val="Web"/>
        <w:shd w:val="clear" w:color="auto" w:fill="FFFFFF"/>
        <w:spacing w:before="75" w:beforeAutospacing="0" w:after="75" w:afterAutospacing="0"/>
      </w:pPr>
      <w:r>
        <w:rPr>
          <w:rFonts w:ascii="Arial" w:hAnsi="Arial" w:cs="Arial"/>
          <w:color w:val="000000"/>
          <w:sz w:val="21"/>
          <w:szCs w:val="21"/>
        </w:rPr>
        <w:t>                         </w:t>
      </w:r>
      <w:r>
        <w:rPr>
          <w:rStyle w:val="apple-converted-space"/>
          <w:rFonts w:ascii="Arial" w:hAnsi="Arial" w:cs="Arial"/>
          <w:color w:val="000000"/>
          <w:sz w:val="21"/>
          <w:szCs w:val="21"/>
        </w:rPr>
        <w:t> </w:t>
      </w:r>
      <w:r w:rsidR="00DF2D0C">
        <w:rPr>
          <w:rFonts w:ascii="Arial" w:hAnsi="Arial" w:cs="Arial"/>
          <w:color w:val="000000"/>
          <w:sz w:val="21"/>
          <w:szCs w:val="21"/>
        </w:rPr>
        <w:br/>
        <w:t> </w:t>
      </w:r>
      <w:r w:rsidRPr="002643FB">
        <w:rPr>
          <w:rStyle w:val="a3"/>
          <w:rFonts w:ascii="Arial" w:hAnsi="Arial" w:cs="Arial"/>
          <w:color w:val="000000"/>
        </w:rPr>
        <w:t>Πληροφορίες</w:t>
      </w:r>
      <w:r>
        <w:rPr>
          <w:rStyle w:val="a3"/>
          <w:rFonts w:ascii="Arial" w:hAnsi="Arial" w:cs="Arial"/>
          <w:color w:val="000000"/>
          <w:sz w:val="21"/>
          <w:szCs w:val="21"/>
        </w:rPr>
        <w:t xml:space="preserve"> στη γραμματεία της ΕΕΦ </w:t>
      </w:r>
      <w:r>
        <w:rPr>
          <w:rStyle w:val="apple-converted-space"/>
          <w:rFonts w:ascii="Arial" w:hAnsi="Arial" w:cs="Arial"/>
          <w:color w:val="000000"/>
          <w:sz w:val="21"/>
          <w:szCs w:val="21"/>
        </w:rPr>
        <w:t> </w:t>
      </w:r>
      <w:r>
        <w:rPr>
          <w:rFonts w:ascii="Arial" w:hAnsi="Arial" w:cs="Arial"/>
          <w:color w:val="000000"/>
          <w:sz w:val="21"/>
          <w:szCs w:val="21"/>
        </w:rPr>
        <w:br/>
        <w:t> </w:t>
      </w:r>
      <w:r w:rsidRPr="00290B18">
        <w:rPr>
          <w:rFonts w:ascii="Arial" w:hAnsi="Arial" w:cs="Arial"/>
          <w:color w:val="000000"/>
          <w:sz w:val="22"/>
          <w:szCs w:val="22"/>
        </w:rPr>
        <w:t>Πολυχρονάτος Κώστας 2103635701 – 6973292808</w:t>
      </w:r>
      <w:r>
        <w:rPr>
          <w:rFonts w:ascii="Arial" w:hAnsi="Arial" w:cs="Arial"/>
          <w:color w:val="000000"/>
          <w:sz w:val="21"/>
          <w:szCs w:val="21"/>
        </w:rPr>
        <w:t xml:space="preserve">  10:00πμ – 14:00μμ.</w:t>
      </w:r>
    </w:p>
    <w:p w:rsidR="002A6D8F" w:rsidRPr="006944B3" w:rsidRDefault="00375DF6" w:rsidP="00375DF6">
      <w:pPr>
        <w:pStyle w:val="Web"/>
        <w:shd w:val="clear" w:color="auto" w:fill="FFFFFF"/>
        <w:spacing w:before="75" w:beforeAutospacing="0" w:after="75" w:afterAutospacing="0"/>
        <w:rPr>
          <w:rFonts w:ascii="Arial" w:hAnsi="Arial" w:cs="Arial"/>
          <w:b/>
          <w:color w:val="000000"/>
          <w:sz w:val="28"/>
          <w:szCs w:val="28"/>
        </w:rPr>
      </w:pPr>
      <w:r>
        <w:rPr>
          <w:rFonts w:ascii="Arial" w:hAnsi="Arial" w:cs="Arial"/>
          <w:b/>
          <w:color w:val="000000"/>
        </w:rPr>
        <w:t>Αποστολή της αίτησης (επισυνάπτεται) υποχρεωτικά με e-</w:t>
      </w:r>
      <w:proofErr w:type="spellStart"/>
      <w:r>
        <w:rPr>
          <w:rFonts w:ascii="Arial" w:hAnsi="Arial" w:cs="Arial"/>
          <w:b/>
          <w:color w:val="000000"/>
        </w:rPr>
        <w:t>mail</w:t>
      </w:r>
      <w:proofErr w:type="spellEnd"/>
      <w:r>
        <w:rPr>
          <w:rFonts w:ascii="Arial" w:hAnsi="Arial" w:cs="Arial"/>
          <w:b/>
          <w:color w:val="000000"/>
        </w:rPr>
        <w:t xml:space="preserve"> στο:</w:t>
      </w:r>
      <w:hyperlink r:id="rId8" w:history="1">
        <w:r w:rsidR="00CC48C6" w:rsidRPr="006944B3">
          <w:rPr>
            <w:rStyle w:val="-"/>
            <w:rFonts w:ascii="Arial" w:hAnsi="Arial" w:cs="Arial"/>
            <w:b/>
            <w:sz w:val="28"/>
            <w:szCs w:val="28"/>
            <w:lang w:val="en-US"/>
          </w:rPr>
          <w:t>eefapos</w:t>
        </w:r>
        <w:r w:rsidR="00CC48C6" w:rsidRPr="006944B3">
          <w:rPr>
            <w:rStyle w:val="-"/>
            <w:rFonts w:ascii="Arial" w:hAnsi="Arial" w:cs="Arial"/>
            <w:b/>
            <w:sz w:val="28"/>
            <w:szCs w:val="28"/>
          </w:rPr>
          <w:t>@</w:t>
        </w:r>
        <w:r w:rsidR="00CC48C6" w:rsidRPr="006944B3">
          <w:rPr>
            <w:rStyle w:val="-"/>
            <w:rFonts w:ascii="Arial" w:hAnsi="Arial" w:cs="Arial"/>
            <w:b/>
            <w:sz w:val="28"/>
            <w:szCs w:val="28"/>
            <w:lang w:val="en-US"/>
          </w:rPr>
          <w:t>gmail</w:t>
        </w:r>
        <w:r w:rsidR="00CC48C6" w:rsidRPr="006944B3">
          <w:rPr>
            <w:rStyle w:val="-"/>
            <w:rFonts w:ascii="Arial" w:hAnsi="Arial" w:cs="Arial"/>
            <w:b/>
            <w:sz w:val="28"/>
            <w:szCs w:val="28"/>
          </w:rPr>
          <w:t>.</w:t>
        </w:r>
        <w:r w:rsidR="00CC48C6" w:rsidRPr="006944B3">
          <w:rPr>
            <w:rStyle w:val="-"/>
            <w:rFonts w:ascii="Arial" w:hAnsi="Arial" w:cs="Arial"/>
            <w:b/>
            <w:sz w:val="28"/>
            <w:szCs w:val="28"/>
            <w:lang w:val="en-US"/>
          </w:rPr>
          <w:t>com</w:t>
        </w:r>
      </w:hyperlink>
    </w:p>
    <w:p w:rsidR="00763946" w:rsidRDefault="002C2263" w:rsidP="00375DF6">
      <w:pPr>
        <w:pStyle w:val="Web"/>
        <w:shd w:val="clear" w:color="auto" w:fill="FFFFFF"/>
        <w:spacing w:before="75" w:beforeAutospacing="0" w:after="75" w:afterAutospacing="0"/>
        <w:rPr>
          <w:rStyle w:val="apple-converted-space"/>
          <w:rFonts w:ascii="Arial" w:hAnsi="Arial" w:cs="Arial"/>
          <w:color w:val="000000"/>
          <w:sz w:val="21"/>
          <w:szCs w:val="21"/>
        </w:rPr>
      </w:pPr>
      <w:r>
        <w:rPr>
          <w:rStyle w:val="a3"/>
          <w:rFonts w:ascii="Arial" w:hAnsi="Arial" w:cs="Arial"/>
          <w:color w:val="000000"/>
          <w:sz w:val="21"/>
          <w:szCs w:val="21"/>
        </w:rPr>
        <w:t>Οικονομικό κόστος: 6</w:t>
      </w:r>
      <w:r w:rsidRPr="00763946">
        <w:rPr>
          <w:rStyle w:val="a3"/>
          <w:rFonts w:ascii="Arial" w:hAnsi="Arial" w:cs="Arial"/>
          <w:color w:val="000000"/>
          <w:sz w:val="21"/>
          <w:szCs w:val="21"/>
        </w:rPr>
        <w:t>6</w:t>
      </w:r>
      <w:r w:rsidR="00375DF6">
        <w:rPr>
          <w:rStyle w:val="a3"/>
          <w:rFonts w:ascii="Arial" w:hAnsi="Arial" w:cs="Arial"/>
          <w:color w:val="000000"/>
          <w:sz w:val="21"/>
          <w:szCs w:val="21"/>
        </w:rPr>
        <w:t>0 ευρώ. </w:t>
      </w:r>
      <w:r w:rsidR="00375DF6">
        <w:rPr>
          <w:rStyle w:val="apple-converted-space"/>
          <w:rFonts w:ascii="Arial" w:hAnsi="Arial" w:cs="Arial"/>
          <w:color w:val="000000"/>
          <w:sz w:val="21"/>
          <w:szCs w:val="21"/>
        </w:rPr>
        <w:t> </w:t>
      </w:r>
    </w:p>
    <w:p w:rsidR="00763946" w:rsidRPr="00763946" w:rsidRDefault="004A4D77" w:rsidP="00375DF6">
      <w:pPr>
        <w:pStyle w:val="Web"/>
        <w:shd w:val="clear" w:color="auto" w:fill="FFFFFF"/>
        <w:spacing w:before="75" w:beforeAutospacing="0" w:after="75" w:afterAutospacing="0"/>
        <w:rPr>
          <w:rFonts w:ascii="Arial" w:hAnsi="Arial" w:cs="Arial"/>
          <w:color w:val="000000"/>
          <w:sz w:val="21"/>
          <w:szCs w:val="21"/>
        </w:rPr>
      </w:pPr>
      <w:r w:rsidRPr="000C36BC">
        <w:rPr>
          <w:rFonts w:ascii="Arial" w:hAnsi="Arial" w:cs="Arial"/>
          <w:b/>
          <w:bCs/>
          <w:color w:val="000000"/>
        </w:rPr>
        <w:t>Ειδικές τιμές</w:t>
      </w:r>
      <w:r>
        <w:rPr>
          <w:rFonts w:ascii="Arial" w:hAnsi="Arial" w:cs="Arial"/>
          <w:b/>
          <w:bCs/>
          <w:color w:val="000000"/>
          <w:sz w:val="21"/>
          <w:szCs w:val="21"/>
        </w:rPr>
        <w:t xml:space="preserve">: </w:t>
      </w:r>
      <w:r w:rsidRPr="004A4D77">
        <w:rPr>
          <w:rFonts w:ascii="Arial" w:hAnsi="Arial" w:cs="Arial"/>
          <w:bCs/>
          <w:color w:val="000000"/>
          <w:sz w:val="21"/>
          <w:szCs w:val="21"/>
        </w:rPr>
        <w:t>Μέλη Ε.Ε.Φ</w:t>
      </w:r>
      <w:r>
        <w:rPr>
          <w:rFonts w:ascii="Arial" w:hAnsi="Arial" w:cs="Arial"/>
          <w:b/>
          <w:bCs/>
          <w:color w:val="000000"/>
          <w:sz w:val="21"/>
          <w:szCs w:val="21"/>
        </w:rPr>
        <w:t xml:space="preserve">. </w:t>
      </w:r>
      <w:r w:rsidRPr="00C765FB">
        <w:rPr>
          <w:rFonts w:ascii="Arial" w:hAnsi="Arial" w:cs="Arial"/>
          <w:bCs/>
          <w:color w:val="000000"/>
          <w:sz w:val="21"/>
          <w:szCs w:val="21"/>
        </w:rPr>
        <w:t xml:space="preserve">- </w:t>
      </w:r>
      <w:r>
        <w:rPr>
          <w:rFonts w:ascii="Arial" w:hAnsi="Arial" w:cs="Arial"/>
          <w:bCs/>
          <w:color w:val="000000"/>
          <w:sz w:val="21"/>
          <w:szCs w:val="21"/>
        </w:rPr>
        <w:t>Άνεργοι – Πολύτεκνοι – Α.Μ.Ε.Α.</w:t>
      </w:r>
      <w:r w:rsidR="00763946">
        <w:rPr>
          <w:rFonts w:ascii="Arial" w:hAnsi="Arial" w:cs="Arial"/>
          <w:color w:val="000000"/>
          <w:sz w:val="21"/>
          <w:szCs w:val="21"/>
        </w:rPr>
        <w:br/>
      </w:r>
      <w:r w:rsidR="00375DF6">
        <w:rPr>
          <w:rFonts w:ascii="Arial" w:hAnsi="Arial" w:cs="Arial"/>
          <w:color w:val="000000"/>
          <w:sz w:val="21"/>
          <w:szCs w:val="21"/>
        </w:rPr>
        <w:t>Προκαταβολή 200€ και το υπόλοιπο ποσό θα καταβάλλεται τμηματικά σε τρείς δόσεις.</w:t>
      </w:r>
    </w:p>
    <w:p w:rsidR="00BE5B79" w:rsidRPr="000C36BC" w:rsidRDefault="00375DF6" w:rsidP="00230ED6">
      <w:pPr>
        <w:pStyle w:val="Web"/>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lastRenderedPageBreak/>
        <w:br/>
        <w:t> </w:t>
      </w:r>
    </w:p>
    <w:p w:rsidR="00EF4535" w:rsidRPr="00375DF6" w:rsidRDefault="00EF4535" w:rsidP="009129D6">
      <w:pPr>
        <w:jc w:val="center"/>
        <w:rPr>
          <w:sz w:val="44"/>
          <w:szCs w:val="44"/>
        </w:rPr>
      </w:pPr>
      <w:r>
        <w:rPr>
          <w:sz w:val="44"/>
          <w:szCs w:val="44"/>
        </w:rPr>
        <w:t>ΑΙΤΗΣΗ  ΣΥΜΜΕΤΟΧΗΣ</w:t>
      </w:r>
    </w:p>
    <w:p w:rsidR="00BE5B79" w:rsidRPr="00375DF6" w:rsidRDefault="00BE5B79" w:rsidP="00BE5B79">
      <w:pPr>
        <w:rPr>
          <w:sz w:val="44"/>
          <w:szCs w:val="44"/>
        </w:rPr>
      </w:pPr>
    </w:p>
    <w:p w:rsidR="00EF4535" w:rsidRDefault="00EF4535" w:rsidP="00EF4535">
      <w:r>
        <w:t>ΕΠΩΝΥΜΟ                   ………….....................................................................................................</w:t>
      </w:r>
    </w:p>
    <w:p w:rsidR="00EF4535" w:rsidRDefault="00EF4535" w:rsidP="00EF4535">
      <w:r>
        <w:t>ΟΝΟΜΑ                       ……………………………………………………………………………………………………………</w:t>
      </w:r>
    </w:p>
    <w:p w:rsidR="00EF4535" w:rsidRDefault="00EF4535" w:rsidP="00EF4535">
      <w:r>
        <w:t>ΠΑΤΡΩΝΥΜΟ              ……………………………………………………………………………………………………………</w:t>
      </w:r>
    </w:p>
    <w:p w:rsidR="00EF4535" w:rsidRDefault="00EF4535" w:rsidP="00EF4535">
      <w:r>
        <w:t>ΙΔΙΟΤΗΤΑ                     …………………………………………………………………………………………………………….</w:t>
      </w:r>
    </w:p>
    <w:p w:rsidR="00EF4535" w:rsidRDefault="00EF4535" w:rsidP="00EF4535">
      <w:r>
        <w:t>Δ/ΝΣΗ                          …………………………………………………………………………………………………………….</w:t>
      </w:r>
    </w:p>
    <w:p w:rsidR="00EF4535" w:rsidRDefault="00EF4535" w:rsidP="00EF4535">
      <w:r>
        <w:t>ΠΟΛΗ                          ……………………………………………………………………………………………………………..</w:t>
      </w:r>
    </w:p>
    <w:p w:rsidR="00EF4535" w:rsidRDefault="00EF4535" w:rsidP="00EF4535">
      <w:r>
        <w:t>ΤΗΛΕΦΩΝΟ                 …………………………………………………………………………………………………………….</w:t>
      </w:r>
    </w:p>
    <w:p w:rsidR="00EF4535" w:rsidRDefault="00EF4535" w:rsidP="00EF4535">
      <w:r>
        <w:t>ΠΟΛΗ ΠΟΥ ΘΑ ΠΑΡΑΚΟΛΟΥΘΗΣΩ  ……………………………………………………………………………………….</w:t>
      </w:r>
    </w:p>
    <w:p w:rsidR="00EF4535" w:rsidRDefault="00EF4535" w:rsidP="00EF4535">
      <w:r>
        <w:t>Τμήματα υπάρχουν στην Αθήνα, Λάρισα, Θεσσαλονίκη, Χαλκίδα,</w:t>
      </w:r>
      <w:r w:rsidR="006F340D">
        <w:t xml:space="preserve"> Ξάνθη, Κοζάνη, Πάτρα, Ρόδος</w:t>
      </w:r>
    </w:p>
    <w:p w:rsidR="00EF4535" w:rsidRDefault="00EF4535" w:rsidP="00EF4535">
      <w:r>
        <w:rPr>
          <w:lang w:val="en-US"/>
        </w:rPr>
        <w:t>E</w:t>
      </w:r>
      <w:r>
        <w:t>-</w:t>
      </w:r>
      <w:r>
        <w:rPr>
          <w:lang w:val="en-US"/>
        </w:rPr>
        <w:t>MAIL</w:t>
      </w:r>
      <w:r>
        <w:t xml:space="preserve">                         ……………………………………………………………………………………………………………..</w:t>
      </w:r>
    </w:p>
    <w:p w:rsidR="00EF4535" w:rsidRDefault="00EF4535" w:rsidP="00EF4535"/>
    <w:p w:rsidR="00EF4535" w:rsidRPr="00EF4535" w:rsidRDefault="00EF4535">
      <w:pPr>
        <w:rPr>
          <w:lang w:val="en-US"/>
        </w:rPr>
      </w:pPr>
    </w:p>
    <w:sectPr w:rsidR="00EF4535" w:rsidRPr="00EF4535" w:rsidSect="0087627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F0A" w:rsidRDefault="00074F0A" w:rsidP="002C5F01">
      <w:pPr>
        <w:spacing w:after="0" w:line="240" w:lineRule="auto"/>
      </w:pPr>
      <w:r>
        <w:separator/>
      </w:r>
    </w:p>
  </w:endnote>
  <w:endnote w:type="continuationSeparator" w:id="0">
    <w:p w:rsidR="00074F0A" w:rsidRDefault="00074F0A" w:rsidP="002C5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F01" w:rsidRDefault="002C5F0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F01" w:rsidRDefault="002C5F0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F01" w:rsidRDefault="002C5F0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F0A" w:rsidRDefault="00074F0A" w:rsidP="002C5F01">
      <w:pPr>
        <w:spacing w:after="0" w:line="240" w:lineRule="auto"/>
      </w:pPr>
      <w:r>
        <w:separator/>
      </w:r>
    </w:p>
  </w:footnote>
  <w:footnote w:type="continuationSeparator" w:id="0">
    <w:p w:rsidR="00074F0A" w:rsidRDefault="00074F0A" w:rsidP="002C5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F01" w:rsidRDefault="002C5F0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F01" w:rsidRDefault="002C5F0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F01" w:rsidRDefault="002C5F0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CCF"/>
    <w:rsid w:val="00023797"/>
    <w:rsid w:val="00026DAC"/>
    <w:rsid w:val="000643F6"/>
    <w:rsid w:val="000723BA"/>
    <w:rsid w:val="00074F0A"/>
    <w:rsid w:val="000A5F58"/>
    <w:rsid w:val="000C36BC"/>
    <w:rsid w:val="000D4B55"/>
    <w:rsid w:val="00171725"/>
    <w:rsid w:val="001D2B18"/>
    <w:rsid w:val="001F59B3"/>
    <w:rsid w:val="00221181"/>
    <w:rsid w:val="00230ED6"/>
    <w:rsid w:val="0025786B"/>
    <w:rsid w:val="00257C72"/>
    <w:rsid w:val="002643FB"/>
    <w:rsid w:val="00290B18"/>
    <w:rsid w:val="002A58ED"/>
    <w:rsid w:val="002A6D8F"/>
    <w:rsid w:val="002C2263"/>
    <w:rsid w:val="002C5F01"/>
    <w:rsid w:val="002D6607"/>
    <w:rsid w:val="00323E52"/>
    <w:rsid w:val="003447C2"/>
    <w:rsid w:val="00347306"/>
    <w:rsid w:val="00363E36"/>
    <w:rsid w:val="00375DF6"/>
    <w:rsid w:val="00377954"/>
    <w:rsid w:val="00384F84"/>
    <w:rsid w:val="003A17A2"/>
    <w:rsid w:val="003A6E1B"/>
    <w:rsid w:val="003C1DF5"/>
    <w:rsid w:val="003D1CD1"/>
    <w:rsid w:val="003D4BB3"/>
    <w:rsid w:val="003E58AD"/>
    <w:rsid w:val="003F2D94"/>
    <w:rsid w:val="004A0CEE"/>
    <w:rsid w:val="004A4D77"/>
    <w:rsid w:val="004A6DA8"/>
    <w:rsid w:val="004F0626"/>
    <w:rsid w:val="00506063"/>
    <w:rsid w:val="0053536F"/>
    <w:rsid w:val="00562ED0"/>
    <w:rsid w:val="00577586"/>
    <w:rsid w:val="00585B2B"/>
    <w:rsid w:val="00596C8E"/>
    <w:rsid w:val="005A06A4"/>
    <w:rsid w:val="00604E92"/>
    <w:rsid w:val="00645A28"/>
    <w:rsid w:val="00663064"/>
    <w:rsid w:val="00674B68"/>
    <w:rsid w:val="006944B3"/>
    <w:rsid w:val="006A4793"/>
    <w:rsid w:val="006B6331"/>
    <w:rsid w:val="006E0E0A"/>
    <w:rsid w:val="006F340D"/>
    <w:rsid w:val="00736604"/>
    <w:rsid w:val="00747047"/>
    <w:rsid w:val="00763946"/>
    <w:rsid w:val="007C3F6C"/>
    <w:rsid w:val="00803D19"/>
    <w:rsid w:val="0084199B"/>
    <w:rsid w:val="00843DCB"/>
    <w:rsid w:val="008718F3"/>
    <w:rsid w:val="00872FB8"/>
    <w:rsid w:val="00876272"/>
    <w:rsid w:val="008920C7"/>
    <w:rsid w:val="008D219A"/>
    <w:rsid w:val="008D55BF"/>
    <w:rsid w:val="009129D6"/>
    <w:rsid w:val="00922E5E"/>
    <w:rsid w:val="0094486D"/>
    <w:rsid w:val="009671CF"/>
    <w:rsid w:val="009756C6"/>
    <w:rsid w:val="009B5322"/>
    <w:rsid w:val="009C29EA"/>
    <w:rsid w:val="009D4CCF"/>
    <w:rsid w:val="009E32DA"/>
    <w:rsid w:val="00A51FD2"/>
    <w:rsid w:val="00A639CC"/>
    <w:rsid w:val="00A666FB"/>
    <w:rsid w:val="00A71462"/>
    <w:rsid w:val="00AF111D"/>
    <w:rsid w:val="00B14DFC"/>
    <w:rsid w:val="00B6079B"/>
    <w:rsid w:val="00B66162"/>
    <w:rsid w:val="00BD079D"/>
    <w:rsid w:val="00BE5B79"/>
    <w:rsid w:val="00BF3AFE"/>
    <w:rsid w:val="00C765FB"/>
    <w:rsid w:val="00CB787F"/>
    <w:rsid w:val="00CC48C6"/>
    <w:rsid w:val="00D41AE2"/>
    <w:rsid w:val="00DD6883"/>
    <w:rsid w:val="00DE6A17"/>
    <w:rsid w:val="00DF2D0C"/>
    <w:rsid w:val="00E139A5"/>
    <w:rsid w:val="00E3764D"/>
    <w:rsid w:val="00E41D36"/>
    <w:rsid w:val="00E73952"/>
    <w:rsid w:val="00E87082"/>
    <w:rsid w:val="00EF4535"/>
    <w:rsid w:val="00F46CC0"/>
    <w:rsid w:val="00F56F65"/>
    <w:rsid w:val="00FA44AF"/>
    <w:rsid w:val="00FE5D4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15F25"/>
  <w15:docId w15:val="{34BC2060-AD83-43D4-B97D-2288E10A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D4CC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9D4CCF"/>
    <w:rPr>
      <w:b/>
      <w:bCs/>
    </w:rPr>
  </w:style>
  <w:style w:type="character" w:customStyle="1" w:styleId="apple-converted-space">
    <w:name w:val="apple-converted-space"/>
    <w:basedOn w:val="a0"/>
    <w:rsid w:val="009D4CCF"/>
  </w:style>
  <w:style w:type="character" w:styleId="-">
    <w:name w:val="Hyperlink"/>
    <w:basedOn w:val="a0"/>
    <w:uiPriority w:val="99"/>
    <w:unhideWhenUsed/>
    <w:rsid w:val="009D4CCF"/>
    <w:rPr>
      <w:color w:val="0000FF"/>
      <w:u w:val="single"/>
    </w:rPr>
  </w:style>
  <w:style w:type="paragraph" w:styleId="a4">
    <w:name w:val="Balloon Text"/>
    <w:basedOn w:val="a"/>
    <w:link w:val="Char"/>
    <w:uiPriority w:val="99"/>
    <w:semiHidden/>
    <w:unhideWhenUsed/>
    <w:rsid w:val="00B6079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6079B"/>
    <w:rPr>
      <w:rFonts w:ascii="Tahoma" w:hAnsi="Tahoma" w:cs="Tahoma"/>
      <w:sz w:val="16"/>
      <w:szCs w:val="16"/>
    </w:rPr>
  </w:style>
  <w:style w:type="paragraph" w:styleId="a5">
    <w:name w:val="header"/>
    <w:basedOn w:val="a"/>
    <w:link w:val="Char0"/>
    <w:uiPriority w:val="99"/>
    <w:unhideWhenUsed/>
    <w:rsid w:val="002C5F01"/>
    <w:pPr>
      <w:tabs>
        <w:tab w:val="center" w:pos="4153"/>
        <w:tab w:val="right" w:pos="8306"/>
      </w:tabs>
      <w:spacing w:after="0" w:line="240" w:lineRule="auto"/>
    </w:pPr>
  </w:style>
  <w:style w:type="character" w:customStyle="1" w:styleId="Char0">
    <w:name w:val="Κεφαλίδα Char"/>
    <w:basedOn w:val="a0"/>
    <w:link w:val="a5"/>
    <w:uiPriority w:val="99"/>
    <w:rsid w:val="002C5F01"/>
  </w:style>
  <w:style w:type="paragraph" w:styleId="a6">
    <w:name w:val="footer"/>
    <w:basedOn w:val="a"/>
    <w:link w:val="Char1"/>
    <w:uiPriority w:val="99"/>
    <w:unhideWhenUsed/>
    <w:rsid w:val="002C5F01"/>
    <w:pPr>
      <w:tabs>
        <w:tab w:val="center" w:pos="4153"/>
        <w:tab w:val="right" w:pos="8306"/>
      </w:tabs>
      <w:spacing w:after="0" w:line="240" w:lineRule="auto"/>
    </w:pPr>
  </w:style>
  <w:style w:type="character" w:customStyle="1" w:styleId="Char1">
    <w:name w:val="Υποσέλιδο Char"/>
    <w:basedOn w:val="a0"/>
    <w:link w:val="a6"/>
    <w:uiPriority w:val="99"/>
    <w:rsid w:val="002C5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5065">
      <w:bodyDiv w:val="1"/>
      <w:marLeft w:val="0"/>
      <w:marRight w:val="0"/>
      <w:marTop w:val="0"/>
      <w:marBottom w:val="0"/>
      <w:divBdr>
        <w:top w:val="none" w:sz="0" w:space="0" w:color="auto"/>
        <w:left w:val="none" w:sz="0" w:space="0" w:color="auto"/>
        <w:bottom w:val="none" w:sz="0" w:space="0" w:color="auto"/>
        <w:right w:val="none" w:sz="0" w:space="0" w:color="auto"/>
      </w:divBdr>
    </w:div>
    <w:div w:id="133066814">
      <w:bodyDiv w:val="1"/>
      <w:marLeft w:val="0"/>
      <w:marRight w:val="0"/>
      <w:marTop w:val="0"/>
      <w:marBottom w:val="0"/>
      <w:divBdr>
        <w:top w:val="none" w:sz="0" w:space="0" w:color="auto"/>
        <w:left w:val="none" w:sz="0" w:space="0" w:color="auto"/>
        <w:bottom w:val="none" w:sz="0" w:space="0" w:color="auto"/>
        <w:right w:val="none" w:sz="0" w:space="0" w:color="auto"/>
      </w:divBdr>
    </w:div>
    <w:div w:id="611283156">
      <w:bodyDiv w:val="1"/>
      <w:marLeft w:val="0"/>
      <w:marRight w:val="0"/>
      <w:marTop w:val="0"/>
      <w:marBottom w:val="0"/>
      <w:divBdr>
        <w:top w:val="none" w:sz="0" w:space="0" w:color="auto"/>
        <w:left w:val="none" w:sz="0" w:space="0" w:color="auto"/>
        <w:bottom w:val="none" w:sz="0" w:space="0" w:color="auto"/>
        <w:right w:val="none" w:sz="0" w:space="0" w:color="auto"/>
      </w:divBdr>
    </w:div>
    <w:div w:id="213020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fapos@gmail.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eef.athens@gmail.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1076</Words>
  <Characters>5815</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EEF</dc:creator>
  <cp:lastModifiedBy>ΚΑΛΛΙΟΠΗ ΓΕΩΡΓΙΟΥ</cp:lastModifiedBy>
  <cp:revision>3</cp:revision>
  <dcterms:created xsi:type="dcterms:W3CDTF">2019-02-10T04:23:00Z</dcterms:created>
  <dcterms:modified xsi:type="dcterms:W3CDTF">2019-02-10T04:25:00Z</dcterms:modified>
</cp:coreProperties>
</file>